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63" w:rsidRPr="00092DC9" w:rsidRDefault="00CA51D0" w:rsidP="005416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092D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Development</w:t>
      </w:r>
      <w:r w:rsidR="002E5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332A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Manager</w:t>
      </w:r>
    </w:p>
    <w:p w:rsidR="00BC7631" w:rsidRPr="00092DC9" w:rsidRDefault="00143663" w:rsidP="00A817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92D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Council for Relationships</w:t>
      </w:r>
    </w:p>
    <w:p w:rsidR="001202DD" w:rsidRDefault="001202DD" w:rsidP="00E974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3663" w:rsidRPr="00092DC9" w:rsidRDefault="00143663" w:rsidP="00E974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</w:t>
      </w:r>
      <w:r w:rsidR="0045763F" w:rsidRPr="000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Overview</w:t>
      </w:r>
    </w:p>
    <w:p w:rsidR="007D460D" w:rsidRPr="007D460D" w:rsidRDefault="007D460D" w:rsidP="007D460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8726B" w:rsidRPr="0068726B" w:rsidRDefault="00A8124C" w:rsidP="00A8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Founded in 1932, </w:t>
      </w:r>
      <w:r w:rsidR="00143663" w:rsidRPr="0068726B"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 for Relationships </w:t>
      </w:r>
      <w:r w:rsidR="0045763F" w:rsidRPr="0068726B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proofErr w:type="gramStart"/>
      <w:r w:rsidR="0045763F" w:rsidRPr="0068726B">
        <w:rPr>
          <w:rFonts w:ascii="Times New Roman" w:eastAsia="Times New Roman" w:hAnsi="Times New Roman" w:cs="Times New Roman"/>
          <w:bCs/>
          <w:sz w:val="24"/>
          <w:szCs w:val="24"/>
        </w:rPr>
        <w:t>a nonprofit o</w:t>
      </w:r>
      <w:r w:rsidR="00132660">
        <w:rPr>
          <w:rFonts w:ascii="Times New Roman" w:eastAsia="Times New Roman" w:hAnsi="Times New Roman" w:cs="Times New Roman"/>
          <w:bCs/>
          <w:sz w:val="24"/>
          <w:szCs w:val="24"/>
        </w:rPr>
        <w:t>rganization with the mission of</w:t>
      </w:r>
      <w:r w:rsidR="00092DC9" w:rsidRPr="0068726B">
        <w:rPr>
          <w:rFonts w:ascii="Times New Roman" w:hAnsi="Times New Roman" w:cs="Times New Roman"/>
          <w:sz w:val="24"/>
          <w:szCs w:val="24"/>
        </w:rPr>
        <w:t xml:space="preserve"> </w:t>
      </w:r>
      <w:r w:rsidR="0068726B" w:rsidRPr="0068726B">
        <w:rPr>
          <w:rFonts w:ascii="Times New Roman" w:hAnsi="Times New Roman" w:cs="Times New Roman"/>
          <w:iCs/>
          <w:sz w:val="24"/>
          <w:szCs w:val="24"/>
        </w:rPr>
        <w:t>help</w:t>
      </w:r>
      <w:r w:rsidR="00132660">
        <w:rPr>
          <w:rFonts w:ascii="Times New Roman" w:hAnsi="Times New Roman" w:cs="Times New Roman"/>
          <w:iCs/>
          <w:sz w:val="24"/>
          <w:szCs w:val="24"/>
        </w:rPr>
        <w:t>ing</w:t>
      </w:r>
      <w:r w:rsidR="0068726B" w:rsidRPr="0068726B">
        <w:rPr>
          <w:rFonts w:ascii="Times New Roman" w:hAnsi="Times New Roman" w:cs="Times New Roman"/>
          <w:iCs/>
          <w:sz w:val="24"/>
          <w:szCs w:val="24"/>
        </w:rPr>
        <w:t xml:space="preserve"> people from all walks of life </w:t>
      </w:r>
      <w:r w:rsidR="0068726B" w:rsidRPr="0068726B">
        <w:rPr>
          <w:rFonts w:ascii="Times New Roman" w:hAnsi="Times New Roman" w:cs="Times New Roman"/>
          <w:bCs/>
          <w:iCs/>
          <w:sz w:val="24"/>
          <w:szCs w:val="24"/>
        </w:rPr>
        <w:t>improve</w:t>
      </w:r>
      <w:proofErr w:type="gramEnd"/>
      <w:r w:rsidR="0068726B" w:rsidRPr="0068726B">
        <w:rPr>
          <w:rFonts w:ascii="Times New Roman" w:hAnsi="Times New Roman" w:cs="Times New Roman"/>
          <w:bCs/>
          <w:iCs/>
          <w:sz w:val="24"/>
          <w:szCs w:val="24"/>
        </w:rPr>
        <w:t xml:space="preserve"> their important relationships</w:t>
      </w:r>
      <w:r w:rsidR="0068726B" w:rsidRPr="0068726B">
        <w:rPr>
          <w:rFonts w:ascii="Times New Roman" w:hAnsi="Times New Roman" w:cs="Times New Roman"/>
          <w:iCs/>
          <w:sz w:val="24"/>
          <w:szCs w:val="24"/>
        </w:rPr>
        <w:t xml:space="preserve"> by providing exemplary therapy, educating and training clinicians in the family systems approach, and advancing the behavioral health field through research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A10FA">
        <w:rPr>
          <w:rFonts w:ascii="Times New Roman" w:hAnsi="Times New Roman" w:cs="Times New Roman"/>
          <w:iCs/>
          <w:sz w:val="24"/>
          <w:szCs w:val="24"/>
        </w:rPr>
        <w:t>More than 60 therapists and 50 interns provide services at 10 offices and other community-based locations.</w:t>
      </w:r>
    </w:p>
    <w:p w:rsidR="00A8124C" w:rsidRPr="00332A42" w:rsidRDefault="00A8124C" w:rsidP="00A8124C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A8124C" w:rsidRPr="0068726B" w:rsidRDefault="0040045D" w:rsidP="00A8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143663" w:rsidRPr="00092DC9"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r w:rsidR="0045763F" w:rsidRPr="00092D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2A42">
        <w:rPr>
          <w:rFonts w:ascii="Times New Roman" w:eastAsia="Times New Roman" w:hAnsi="Times New Roman" w:cs="Times New Roman"/>
          <w:bCs/>
          <w:sz w:val="24"/>
          <w:szCs w:val="24"/>
        </w:rPr>
        <w:t>Manager</w:t>
      </w:r>
      <w:r w:rsidR="00921D86">
        <w:rPr>
          <w:rFonts w:ascii="Times New Roman" w:eastAsia="Times New Roman" w:hAnsi="Times New Roman" w:cs="Times New Roman"/>
          <w:bCs/>
          <w:sz w:val="24"/>
          <w:szCs w:val="24"/>
        </w:rPr>
        <w:t xml:space="preserve">, a full-time position reporting to the </w:t>
      </w:r>
      <w:r w:rsidR="00132660">
        <w:rPr>
          <w:rFonts w:ascii="Times New Roman" w:eastAsia="Times New Roman" w:hAnsi="Times New Roman" w:cs="Times New Roman"/>
          <w:bCs/>
          <w:sz w:val="24"/>
          <w:szCs w:val="24"/>
        </w:rPr>
        <w:t>CEO</w:t>
      </w:r>
      <w:r w:rsidR="00921D8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506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10FA">
        <w:rPr>
          <w:rFonts w:ascii="Times New Roman" w:eastAsia="Times New Roman" w:hAnsi="Times New Roman" w:cs="Times New Roman"/>
          <w:bCs/>
          <w:sz w:val="24"/>
          <w:szCs w:val="24"/>
        </w:rPr>
        <w:t xml:space="preserve">manages all fundraising and </w:t>
      </w:r>
      <w:r w:rsidR="00F24ADC">
        <w:rPr>
          <w:rFonts w:ascii="Times New Roman" w:eastAsia="Times New Roman" w:hAnsi="Times New Roman" w:cs="Times New Roman"/>
          <w:bCs/>
          <w:sz w:val="24"/>
          <w:szCs w:val="24"/>
        </w:rPr>
        <w:t xml:space="preserve">development </w:t>
      </w:r>
      <w:r w:rsidR="00132660">
        <w:rPr>
          <w:rFonts w:ascii="Times New Roman" w:eastAsia="Times New Roman" w:hAnsi="Times New Roman" w:cs="Times New Roman"/>
          <w:bCs/>
          <w:sz w:val="24"/>
          <w:szCs w:val="24"/>
        </w:rPr>
        <w:t>activities</w:t>
      </w:r>
      <w:r w:rsidR="00CA10FA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organization</w:t>
      </w:r>
      <w:r w:rsidR="004506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124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Development </w:t>
      </w:r>
      <w:r w:rsidR="00332A42">
        <w:rPr>
          <w:rFonts w:ascii="Times New Roman" w:eastAsia="Times New Roman" w:hAnsi="Times New Roman" w:cs="Times New Roman"/>
          <w:bCs/>
          <w:sz w:val="24"/>
          <w:szCs w:val="24"/>
        </w:rPr>
        <w:t>Manager</w:t>
      </w:r>
      <w:r w:rsidR="00A8124C">
        <w:rPr>
          <w:rFonts w:ascii="Times New Roman" w:eastAsia="Times New Roman" w:hAnsi="Times New Roman" w:cs="Times New Roman"/>
          <w:bCs/>
          <w:sz w:val="24"/>
          <w:szCs w:val="24"/>
        </w:rPr>
        <w:t xml:space="preserve"> plays an i</w:t>
      </w:r>
      <w:r w:rsidR="00CA10FA">
        <w:rPr>
          <w:rFonts w:ascii="Times New Roman" w:eastAsia="Times New Roman" w:hAnsi="Times New Roman" w:cs="Times New Roman"/>
          <w:bCs/>
          <w:sz w:val="24"/>
          <w:szCs w:val="24"/>
        </w:rPr>
        <w:t xml:space="preserve">mportant role in supporting Council’s </w:t>
      </w:r>
      <w:r w:rsidR="00A8124C">
        <w:rPr>
          <w:rFonts w:ascii="Times New Roman" w:eastAsia="Times New Roman" w:hAnsi="Times New Roman" w:cs="Times New Roman"/>
          <w:bCs/>
          <w:sz w:val="24"/>
          <w:szCs w:val="24"/>
        </w:rPr>
        <w:t xml:space="preserve">work of annually helping more than 5,000 </w:t>
      </w:r>
      <w:r w:rsidR="00A8124C">
        <w:rPr>
          <w:rFonts w:ascii="Times New Roman" w:hAnsi="Times New Roman" w:cs="Times New Roman"/>
          <w:iCs/>
          <w:sz w:val="24"/>
          <w:szCs w:val="24"/>
        </w:rPr>
        <w:t>people from throughout the Philadelphia region lead healthier and more productive lives.</w:t>
      </w:r>
    </w:p>
    <w:p w:rsidR="00A8124C" w:rsidRDefault="00A8124C" w:rsidP="00CA51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F32" w:rsidRPr="00F01DA9" w:rsidRDefault="00DF6F32" w:rsidP="00DF6F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1DA9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DF6F32" w:rsidRPr="00DF6F32" w:rsidRDefault="00DF6F32" w:rsidP="00DF6F32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DF6F32" w:rsidRPr="00F01DA9" w:rsidRDefault="00DF6F32" w:rsidP="00DF6F3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01DA9">
        <w:rPr>
          <w:rFonts w:ascii="Times New Roman" w:hAnsi="Times New Roman" w:cs="Times New Roman"/>
          <w:b/>
          <w:i/>
          <w:sz w:val="24"/>
          <w:szCs w:val="24"/>
        </w:rPr>
        <w:t>Annual Fund</w:t>
      </w:r>
      <w:r>
        <w:rPr>
          <w:rFonts w:ascii="Times New Roman" w:hAnsi="Times New Roman" w:cs="Times New Roman"/>
          <w:b/>
          <w:i/>
          <w:sz w:val="24"/>
          <w:szCs w:val="24"/>
        </w:rPr>
        <w:t>/Major Gifts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</w:t>
      </w:r>
      <w:r>
        <w:rPr>
          <w:rFonts w:ascii="Times New Roman" w:hAnsi="Times New Roman" w:cs="Times New Roman"/>
          <w:sz w:val="24"/>
          <w:szCs w:val="24"/>
        </w:rPr>
        <w:t>, as needed,</w:t>
      </w:r>
      <w:r>
        <w:rPr>
          <w:rFonts w:ascii="Times New Roman" w:hAnsi="Times New Roman" w:cs="Times New Roman"/>
          <w:sz w:val="24"/>
          <w:szCs w:val="24"/>
        </w:rPr>
        <w:t xml:space="preserve"> and manage editing of appeal letters, reply devices and other annual fundraising materials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Segment, merge, and print letters and reply devices for mailing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with staff, board members, and volunteers for letter personalization, donor follow-up and stewardship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collaboration with the Director of Communications, draft, manage editing of, and upload e-appeals</w:t>
      </w:r>
    </w:p>
    <w:p w:rsidR="00DF6F32" w:rsidRPr="006C7B4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Draft, manage editing of, and submit major donor proposals and appeals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donations accurately and efficiently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timely donor stewardship</w:t>
      </w:r>
    </w:p>
    <w:p w:rsidR="00DF6F32" w:rsidRDefault="00DF6F32" w:rsidP="00DF6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F32" w:rsidRPr="00F01DA9" w:rsidRDefault="00DF6F32" w:rsidP="00DF6F3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01DA9">
        <w:rPr>
          <w:rFonts w:ascii="Times New Roman" w:hAnsi="Times New Roman" w:cs="Times New Roman"/>
          <w:b/>
          <w:i/>
          <w:sz w:val="24"/>
          <w:szCs w:val="24"/>
        </w:rPr>
        <w:t>Institutional Relations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Draft, manage editing of, and submit all foundation, corporate and government grant proposals and reports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Prepare, follow and regularly update proposal and report calendar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proposals and reports are edited, compiled and submitted in advance of deadline</w:t>
      </w:r>
      <w:r w:rsidR="00F172B8">
        <w:rPr>
          <w:rFonts w:ascii="Times New Roman" w:hAnsi="Times New Roman" w:cs="Times New Roman"/>
          <w:sz w:val="24"/>
          <w:szCs w:val="24"/>
        </w:rPr>
        <w:t>s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institutional relations and stewardship, as appropriate</w:t>
      </w:r>
    </w:p>
    <w:p w:rsidR="00DF6F32" w:rsidRDefault="00DF6F32" w:rsidP="00DF6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F32" w:rsidRPr="00F01DA9" w:rsidRDefault="00DF6F32" w:rsidP="00DF6F3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01DA9">
        <w:rPr>
          <w:rFonts w:ascii="Times New Roman" w:hAnsi="Times New Roman" w:cs="Times New Roman"/>
          <w:b/>
          <w:i/>
          <w:sz w:val="24"/>
          <w:szCs w:val="24"/>
        </w:rPr>
        <w:t>Special Events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and implement </w:t>
      </w:r>
      <w:r>
        <w:rPr>
          <w:rFonts w:ascii="Times New Roman" w:hAnsi="Times New Roman" w:cs="Times New Roman"/>
          <w:sz w:val="24"/>
          <w:szCs w:val="24"/>
        </w:rPr>
        <w:t xml:space="preserve">all aspects of </w:t>
      </w:r>
      <w:r>
        <w:rPr>
          <w:rFonts w:ascii="Times New Roman" w:hAnsi="Times New Roman" w:cs="Times New Roman"/>
          <w:sz w:val="24"/>
          <w:szCs w:val="24"/>
        </w:rPr>
        <w:t>Council’s annual fundraising events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5FAA">
        <w:rPr>
          <w:rFonts w:ascii="Times New Roman" w:hAnsi="Times New Roman" w:cs="Times New Roman"/>
          <w:sz w:val="24"/>
          <w:szCs w:val="24"/>
        </w:rPr>
        <w:t>Form and staff meetings of the fundraising event committee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design and coordinate editing, printing, and mailing of fundraising event invitations</w:t>
      </w:r>
      <w:r>
        <w:rPr>
          <w:rFonts w:ascii="Times New Roman" w:hAnsi="Times New Roman" w:cs="Times New Roman"/>
          <w:sz w:val="24"/>
          <w:szCs w:val="24"/>
        </w:rPr>
        <w:t xml:space="preserve"> and sponsorship opportunity materials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event venue, decorations, food and beverage plan, audio-visual arrangements, and </w:t>
      </w:r>
      <w:r w:rsidR="00F172B8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logistics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and co</w:t>
      </w:r>
      <w:r>
        <w:rPr>
          <w:rFonts w:ascii="Times New Roman" w:hAnsi="Times New Roman" w:cs="Times New Roman"/>
          <w:sz w:val="24"/>
          <w:szCs w:val="24"/>
        </w:rPr>
        <w:t>ordinate volunteers to execute</w:t>
      </w:r>
      <w:r>
        <w:rPr>
          <w:rFonts w:ascii="Times New Roman" w:hAnsi="Times New Roman" w:cs="Times New Roman"/>
          <w:sz w:val="24"/>
          <w:szCs w:val="24"/>
        </w:rPr>
        <w:t xml:space="preserve"> the event</w:t>
      </w:r>
    </w:p>
    <w:p w:rsidR="00DF6F32" w:rsidRDefault="00DF6F32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other Council special events as needed</w:t>
      </w:r>
    </w:p>
    <w:p w:rsidR="00DF6F32" w:rsidRDefault="00DF6F32" w:rsidP="00DF6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F32" w:rsidRPr="00F01DA9" w:rsidRDefault="00DF6F32" w:rsidP="00DF6F3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Board and Other Meeting Support</w:t>
      </w:r>
    </w:p>
    <w:p w:rsidR="00DF6F32" w:rsidRDefault="000936F8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coordinate </w:t>
      </w:r>
      <w:r w:rsidR="00DF6F32">
        <w:rPr>
          <w:rFonts w:ascii="Times New Roman" w:hAnsi="Times New Roman" w:cs="Times New Roman"/>
          <w:sz w:val="24"/>
          <w:szCs w:val="24"/>
        </w:rPr>
        <w:t>board-related</w:t>
      </w:r>
      <w:r w:rsidR="00DF6F32">
        <w:rPr>
          <w:rFonts w:ascii="Times New Roman" w:hAnsi="Times New Roman" w:cs="Times New Roman"/>
          <w:sz w:val="24"/>
          <w:szCs w:val="24"/>
        </w:rPr>
        <w:t xml:space="preserve"> communications,</w:t>
      </w:r>
      <w:r w:rsidR="00DF6F32">
        <w:rPr>
          <w:rFonts w:ascii="Times New Roman" w:hAnsi="Times New Roman" w:cs="Times New Roman"/>
          <w:sz w:val="24"/>
          <w:szCs w:val="24"/>
        </w:rPr>
        <w:t xml:space="preserve"> activities and event</w:t>
      </w:r>
      <w:r w:rsidR="00DF6F32">
        <w:rPr>
          <w:rFonts w:ascii="Times New Roman" w:hAnsi="Times New Roman" w:cs="Times New Roman"/>
          <w:sz w:val="24"/>
          <w:szCs w:val="24"/>
        </w:rPr>
        <w:t>s</w:t>
      </w:r>
    </w:p>
    <w:p w:rsidR="00DF6F32" w:rsidRDefault="00F172B8" w:rsidP="00DF6F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</w:t>
      </w:r>
      <w:r w:rsidR="00DF6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 and b</w:t>
      </w:r>
      <w:r w:rsidR="00D05617">
        <w:rPr>
          <w:rFonts w:ascii="Times New Roman" w:hAnsi="Times New Roman" w:cs="Times New Roman"/>
          <w:sz w:val="24"/>
          <w:szCs w:val="24"/>
        </w:rPr>
        <w:t>oard meeting notes/minutes</w:t>
      </w:r>
      <w:r>
        <w:rPr>
          <w:rFonts w:ascii="Times New Roman" w:hAnsi="Times New Roman" w:cs="Times New Roman"/>
          <w:sz w:val="24"/>
          <w:szCs w:val="24"/>
        </w:rPr>
        <w:t xml:space="preserve"> as requested</w:t>
      </w:r>
    </w:p>
    <w:p w:rsidR="00DF6F32" w:rsidRDefault="00DF6F32" w:rsidP="00DF6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F32" w:rsidRDefault="00DF6F32" w:rsidP="00DF6F3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DF6F32" w:rsidRDefault="00DF6F32" w:rsidP="00DF6F3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Development </w:t>
      </w:r>
      <w:r w:rsidRPr="00F01DA9">
        <w:rPr>
          <w:rFonts w:ascii="Times New Roman" w:hAnsi="Times New Roman" w:cs="Times New Roman"/>
          <w:b/>
          <w:i/>
          <w:sz w:val="24"/>
          <w:szCs w:val="24"/>
        </w:rPr>
        <w:t>Operations</w:t>
      </w:r>
    </w:p>
    <w:p w:rsidR="00DF6F32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Draft, follow, revise as needed the organization’s development plan</w:t>
      </w:r>
    </w:p>
    <w:p w:rsidR="00DF6F32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CEO, set annual fundraising goals</w:t>
      </w:r>
    </w:p>
    <w:p w:rsidR="00DF6F32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regularly to the CEO on fundraising progress</w:t>
      </w:r>
      <w:r w:rsidR="000936F8">
        <w:rPr>
          <w:rFonts w:ascii="Times New Roman" w:hAnsi="Times New Roman" w:cs="Times New Roman"/>
          <w:sz w:val="24"/>
          <w:szCs w:val="24"/>
        </w:rPr>
        <w:t xml:space="preserve"> and to the board as directed</w:t>
      </w:r>
    </w:p>
    <w:p w:rsidR="00DF6F32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the donor database, hard copy and electronic files to ensure data accuracy and quality of donor communications</w:t>
      </w:r>
    </w:p>
    <w:p w:rsidR="00DF6F32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revise all development systems, policies, procedures and materials in order to optimize fundraising success</w:t>
      </w:r>
    </w:p>
    <w:p w:rsidR="00DF6F32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on the senior staff committee</w:t>
      </w:r>
    </w:p>
    <w:p w:rsidR="00DF6F32" w:rsidRDefault="00DF6F32" w:rsidP="00DF6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F32" w:rsidRPr="00B16B91" w:rsidRDefault="00DF6F32" w:rsidP="00DF6F3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Additional duties as assigned</w:t>
      </w:r>
    </w:p>
    <w:p w:rsidR="00DF6F32" w:rsidRDefault="00DF6F32" w:rsidP="00DF6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F32" w:rsidRPr="00180927" w:rsidRDefault="00DF6F32" w:rsidP="00DF6F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Performance Criteria</w:t>
      </w:r>
    </w:p>
    <w:p w:rsidR="00DF6F32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follow the development plan</w:t>
      </w:r>
    </w:p>
    <w:p w:rsidR="00DF6F32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 fundraising income and expense goals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Process gifts and pledges accurately and </w:t>
      </w:r>
      <w:r>
        <w:rPr>
          <w:rFonts w:ascii="Times New Roman" w:hAnsi="Times New Roman" w:cs="Times New Roman"/>
          <w:sz w:val="24"/>
          <w:szCs w:val="24"/>
        </w:rPr>
        <w:t xml:space="preserve">acknowledge them </w:t>
      </w:r>
      <w:r w:rsidRPr="00180927">
        <w:rPr>
          <w:rFonts w:ascii="Times New Roman" w:hAnsi="Times New Roman" w:cs="Times New Roman"/>
          <w:sz w:val="24"/>
          <w:szCs w:val="24"/>
        </w:rPr>
        <w:t>in a timely manner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Meet </w:t>
      </w:r>
      <w:r>
        <w:rPr>
          <w:rFonts w:ascii="Times New Roman" w:hAnsi="Times New Roman" w:cs="Times New Roman"/>
          <w:sz w:val="24"/>
          <w:szCs w:val="24"/>
        </w:rPr>
        <w:t xml:space="preserve">proposal and report </w:t>
      </w:r>
      <w:r w:rsidRPr="00180927">
        <w:rPr>
          <w:rFonts w:ascii="Times New Roman" w:hAnsi="Times New Roman" w:cs="Times New Roman"/>
          <w:sz w:val="24"/>
          <w:szCs w:val="24"/>
        </w:rPr>
        <w:t>deadlines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Demonstrate mastery of </w:t>
      </w:r>
      <w:r>
        <w:rPr>
          <w:rFonts w:ascii="Times New Roman" w:hAnsi="Times New Roman" w:cs="Times New Roman"/>
          <w:sz w:val="24"/>
          <w:szCs w:val="24"/>
        </w:rPr>
        <w:t>donor database</w:t>
      </w:r>
    </w:p>
    <w:p w:rsidR="00DF6F32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>Adhere to development policies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information communicated is high-quality and error-free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Maintain confidentiality of all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Pr="00180927">
        <w:rPr>
          <w:rFonts w:ascii="Times New Roman" w:hAnsi="Times New Roman" w:cs="Times New Roman"/>
          <w:sz w:val="24"/>
          <w:szCs w:val="24"/>
        </w:rPr>
        <w:t xml:space="preserve"> constituent information</w:t>
      </w:r>
    </w:p>
    <w:p w:rsidR="00DF6F32" w:rsidRPr="00180927" w:rsidRDefault="00DF6F32" w:rsidP="00DF6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F32" w:rsidRPr="00180927" w:rsidRDefault="00DF6F32" w:rsidP="00DF6F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three</w:t>
      </w:r>
      <w:r w:rsidRPr="00180927">
        <w:rPr>
          <w:rFonts w:ascii="Times New Roman" w:hAnsi="Times New Roman" w:cs="Times New Roman"/>
          <w:sz w:val="24"/>
          <w:szCs w:val="24"/>
        </w:rPr>
        <w:t xml:space="preserve"> years </w:t>
      </w:r>
      <w:r>
        <w:rPr>
          <w:rFonts w:ascii="Times New Roman" w:hAnsi="Times New Roman" w:cs="Times New Roman"/>
          <w:sz w:val="24"/>
          <w:szCs w:val="24"/>
        </w:rPr>
        <w:t>development experience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 degree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 a</w:t>
      </w:r>
      <w:r w:rsidRPr="00180927">
        <w:rPr>
          <w:rFonts w:ascii="Times New Roman" w:hAnsi="Times New Roman" w:cs="Times New Roman"/>
          <w:sz w:val="24"/>
          <w:szCs w:val="24"/>
        </w:rPr>
        <w:t>bility to understand the needs and interests of donors while</w:t>
      </w:r>
      <w:r>
        <w:rPr>
          <w:rFonts w:ascii="Times New Roman" w:hAnsi="Times New Roman" w:cs="Times New Roman"/>
          <w:sz w:val="24"/>
          <w:szCs w:val="24"/>
        </w:rPr>
        <w:t xml:space="preserve"> developing and maintaining productive</w:t>
      </w:r>
      <w:r w:rsidRPr="00180927">
        <w:rPr>
          <w:rFonts w:ascii="Times New Roman" w:hAnsi="Times New Roman" w:cs="Times New Roman"/>
          <w:sz w:val="24"/>
          <w:szCs w:val="24"/>
        </w:rPr>
        <w:t xml:space="preserve"> relationships </w:t>
      </w:r>
      <w:r>
        <w:rPr>
          <w:rFonts w:ascii="Times New Roman" w:hAnsi="Times New Roman" w:cs="Times New Roman"/>
          <w:sz w:val="24"/>
          <w:szCs w:val="24"/>
        </w:rPr>
        <w:t>with staff and board members</w:t>
      </w:r>
    </w:p>
    <w:p w:rsidR="00DF6F32" w:rsidRPr="00DF6F32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6F32">
        <w:rPr>
          <w:rFonts w:ascii="Times New Roman" w:hAnsi="Times New Roman" w:cs="Times New Roman"/>
          <w:sz w:val="24"/>
          <w:szCs w:val="24"/>
        </w:rPr>
        <w:t>Experience working with donor databases</w:t>
      </w:r>
      <w:r w:rsidRPr="00DF6F3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6F32">
        <w:rPr>
          <w:rFonts w:ascii="Times New Roman" w:hAnsi="Times New Roman" w:cs="Times New Roman"/>
          <w:sz w:val="24"/>
          <w:szCs w:val="24"/>
        </w:rPr>
        <w:t>xpertise in MS Word and Excel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>Excellent v</w:t>
      </w:r>
      <w:r>
        <w:rPr>
          <w:rFonts w:ascii="Times New Roman" w:hAnsi="Times New Roman" w:cs="Times New Roman"/>
          <w:sz w:val="24"/>
          <w:szCs w:val="24"/>
        </w:rPr>
        <w:t>erbal and written communication</w:t>
      </w:r>
      <w:r w:rsidRPr="00180927">
        <w:rPr>
          <w:rFonts w:ascii="Times New Roman" w:hAnsi="Times New Roman" w:cs="Times New Roman"/>
          <w:sz w:val="24"/>
          <w:szCs w:val="24"/>
        </w:rPr>
        <w:t xml:space="preserve"> skills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>Strong organizational skills and the ability to work independently as well as in a team environment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Meticulous a</w:t>
      </w:r>
      <w:r w:rsidRPr="00180927">
        <w:rPr>
          <w:rFonts w:ascii="Times New Roman" w:hAnsi="Times New Roman" w:cs="Times New Roman"/>
          <w:sz w:val="24"/>
          <w:szCs w:val="24"/>
        </w:rPr>
        <w:t>ttention to detail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>Ability to manage multiple project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80927">
        <w:rPr>
          <w:rFonts w:ascii="Times New Roman" w:hAnsi="Times New Roman" w:cs="Times New Roman"/>
          <w:sz w:val="24"/>
          <w:szCs w:val="24"/>
        </w:rPr>
        <w:t xml:space="preserve"> simultaneously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Ability to exercise good judgment, show initiative,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80927">
        <w:rPr>
          <w:rFonts w:ascii="Times New Roman" w:hAnsi="Times New Roman" w:cs="Times New Roman"/>
          <w:sz w:val="24"/>
          <w:szCs w:val="24"/>
        </w:rPr>
        <w:t>handle sensitive and confidential data in a trustworthy manner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Ability to represent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Pr="00180927">
        <w:rPr>
          <w:rFonts w:ascii="Times New Roman" w:hAnsi="Times New Roman" w:cs="Times New Roman"/>
          <w:sz w:val="24"/>
          <w:szCs w:val="24"/>
        </w:rPr>
        <w:t xml:space="preserve"> in a professional manner</w:t>
      </w:r>
    </w:p>
    <w:p w:rsidR="00DF6F32" w:rsidRPr="00180927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>Discretion, maturity and composure, especially under pressure</w:t>
      </w:r>
    </w:p>
    <w:p w:rsidR="00DF6F32" w:rsidRDefault="00DF6F32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High standards and a strong sense of </w:t>
      </w:r>
      <w:r>
        <w:rPr>
          <w:rFonts w:ascii="Times New Roman" w:hAnsi="Times New Roman" w:cs="Times New Roman"/>
          <w:sz w:val="24"/>
          <w:szCs w:val="24"/>
        </w:rPr>
        <w:t xml:space="preserve">personal </w:t>
      </w:r>
      <w:r w:rsidRPr="00180927">
        <w:rPr>
          <w:rFonts w:ascii="Times New Roman" w:hAnsi="Times New Roman" w:cs="Times New Roman"/>
          <w:sz w:val="24"/>
          <w:szCs w:val="24"/>
        </w:rPr>
        <w:t>responsibility</w:t>
      </w:r>
    </w:p>
    <w:p w:rsidR="00DF6F32" w:rsidRDefault="00F172B8" w:rsidP="00DF6F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on occasion</w:t>
      </w:r>
      <w:r w:rsidR="00DF6F32">
        <w:rPr>
          <w:rFonts w:ascii="Times New Roman" w:hAnsi="Times New Roman" w:cs="Times New Roman"/>
          <w:sz w:val="24"/>
          <w:szCs w:val="24"/>
        </w:rPr>
        <w:t xml:space="preserve"> for morning, evening and weekend meetings</w:t>
      </w:r>
    </w:p>
    <w:p w:rsidR="00DF6F32" w:rsidRDefault="00DF6F32" w:rsidP="00DF6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F32" w:rsidRDefault="00DF6F32" w:rsidP="00DF6F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apply, send resume, cover letter, salary requirements and two references to </w:t>
      </w:r>
      <w:hyperlink r:id="rId7" w:history="1">
        <w:r w:rsidRPr="00FA1ED1">
          <w:rPr>
            <w:rStyle w:val="Hyperlink"/>
            <w:rFonts w:ascii="Times New Roman" w:hAnsi="Times New Roman" w:cs="Times New Roman"/>
            <w:sz w:val="24"/>
            <w:szCs w:val="24"/>
          </w:rPr>
          <w:t>development@councilforrelationships.org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F6F32" w:rsidRDefault="00DF6F32" w:rsidP="00DF6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F32" w:rsidRPr="00180927" w:rsidRDefault="00DF6F32" w:rsidP="00DF6F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phone calls, please.</w:t>
      </w:r>
    </w:p>
    <w:p w:rsidR="00DF6F32" w:rsidRDefault="00DF6F32" w:rsidP="00DF6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F32" w:rsidRPr="00F01DA9" w:rsidRDefault="00DF6F32" w:rsidP="00DF6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280" w:rsidRDefault="005D7280" w:rsidP="00DF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7280" w:rsidSect="005D7280">
      <w:pgSz w:w="12240" w:h="15840"/>
      <w:pgMar w:top="720" w:right="1728" w:bottom="36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386"/>
    <w:multiLevelType w:val="hybridMultilevel"/>
    <w:tmpl w:val="426C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C58B3"/>
    <w:multiLevelType w:val="multilevel"/>
    <w:tmpl w:val="09E85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</w:abstractNum>
  <w:abstractNum w:abstractNumId="2">
    <w:nsid w:val="24395D4F"/>
    <w:multiLevelType w:val="hybridMultilevel"/>
    <w:tmpl w:val="DE9C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67363"/>
    <w:multiLevelType w:val="hybridMultilevel"/>
    <w:tmpl w:val="3DA2CE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8143F3"/>
    <w:multiLevelType w:val="hybridMultilevel"/>
    <w:tmpl w:val="E4D4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B59BA"/>
    <w:multiLevelType w:val="hybridMultilevel"/>
    <w:tmpl w:val="E7C8A270"/>
    <w:lvl w:ilvl="0" w:tplc="EB3616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931E5"/>
    <w:multiLevelType w:val="multilevel"/>
    <w:tmpl w:val="BB367902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</w:abstractNum>
  <w:abstractNum w:abstractNumId="7">
    <w:nsid w:val="71051F72"/>
    <w:multiLevelType w:val="hybridMultilevel"/>
    <w:tmpl w:val="F3746DE6"/>
    <w:lvl w:ilvl="0" w:tplc="565696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3705D"/>
    <w:multiLevelType w:val="hybridMultilevel"/>
    <w:tmpl w:val="C4A6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D366F"/>
    <w:multiLevelType w:val="hybridMultilevel"/>
    <w:tmpl w:val="F530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63"/>
    <w:rsid w:val="00092DC9"/>
    <w:rsid w:val="000936F8"/>
    <w:rsid w:val="000D3B4B"/>
    <w:rsid w:val="001202DD"/>
    <w:rsid w:val="00132660"/>
    <w:rsid w:val="00143663"/>
    <w:rsid w:val="00146381"/>
    <w:rsid w:val="001601A5"/>
    <w:rsid w:val="00213AB9"/>
    <w:rsid w:val="0029649D"/>
    <w:rsid w:val="002A02F3"/>
    <w:rsid w:val="002E5E3C"/>
    <w:rsid w:val="002F66DC"/>
    <w:rsid w:val="00305A1A"/>
    <w:rsid w:val="00332A42"/>
    <w:rsid w:val="00394885"/>
    <w:rsid w:val="0040045D"/>
    <w:rsid w:val="00415098"/>
    <w:rsid w:val="0044317E"/>
    <w:rsid w:val="00445583"/>
    <w:rsid w:val="00447D90"/>
    <w:rsid w:val="00450626"/>
    <w:rsid w:val="0045763F"/>
    <w:rsid w:val="005416D4"/>
    <w:rsid w:val="00591D47"/>
    <w:rsid w:val="005D7280"/>
    <w:rsid w:val="005F631F"/>
    <w:rsid w:val="00604AD9"/>
    <w:rsid w:val="006145BA"/>
    <w:rsid w:val="00617D1B"/>
    <w:rsid w:val="00641D5F"/>
    <w:rsid w:val="0068726B"/>
    <w:rsid w:val="006B5F12"/>
    <w:rsid w:val="006C38E0"/>
    <w:rsid w:val="007776D5"/>
    <w:rsid w:val="007A14FE"/>
    <w:rsid w:val="007C25A7"/>
    <w:rsid w:val="007D460D"/>
    <w:rsid w:val="007E7AB1"/>
    <w:rsid w:val="008965E8"/>
    <w:rsid w:val="00921D86"/>
    <w:rsid w:val="00990852"/>
    <w:rsid w:val="009A70CA"/>
    <w:rsid w:val="00A8124C"/>
    <w:rsid w:val="00A81750"/>
    <w:rsid w:val="00A970D8"/>
    <w:rsid w:val="00B24D20"/>
    <w:rsid w:val="00B53D1F"/>
    <w:rsid w:val="00B91300"/>
    <w:rsid w:val="00BC7631"/>
    <w:rsid w:val="00BE1F33"/>
    <w:rsid w:val="00BF299B"/>
    <w:rsid w:val="00C258CE"/>
    <w:rsid w:val="00C26E6C"/>
    <w:rsid w:val="00C76967"/>
    <w:rsid w:val="00C76DCD"/>
    <w:rsid w:val="00C905F4"/>
    <w:rsid w:val="00CA10FA"/>
    <w:rsid w:val="00CA51D0"/>
    <w:rsid w:val="00D05617"/>
    <w:rsid w:val="00D0599C"/>
    <w:rsid w:val="00D15DC0"/>
    <w:rsid w:val="00D36CDC"/>
    <w:rsid w:val="00DB17E7"/>
    <w:rsid w:val="00DF6F32"/>
    <w:rsid w:val="00E34889"/>
    <w:rsid w:val="00E9744C"/>
    <w:rsid w:val="00F172B8"/>
    <w:rsid w:val="00F24ADC"/>
    <w:rsid w:val="00F92072"/>
    <w:rsid w:val="00FA66AF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6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2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6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6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2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6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velopment@councilforrelationshi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15CB-19EC-4160-B63F-B43F9886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Deb D'Arcangelo</cp:lastModifiedBy>
  <cp:revision>7</cp:revision>
  <cp:lastPrinted>2017-01-30T21:26:00Z</cp:lastPrinted>
  <dcterms:created xsi:type="dcterms:W3CDTF">2017-02-10T20:24:00Z</dcterms:created>
  <dcterms:modified xsi:type="dcterms:W3CDTF">2017-02-14T14:44:00Z</dcterms:modified>
</cp:coreProperties>
</file>